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CD63C" w14:textId="00CC7787" w:rsidR="00ED6BE1" w:rsidRPr="00F8767B" w:rsidRDefault="006E77B6" w:rsidP="00F8767B">
      <w:pPr>
        <w:pStyle w:val="Title"/>
      </w:pPr>
      <w:r>
        <w:t xml:space="preserve">Random Sampling - </w:t>
      </w:r>
      <w:r w:rsidR="00ED6BE1" w:rsidRPr="00F8767B">
        <w:t xml:space="preserve">Show Me </w:t>
      </w:r>
      <w:r w:rsidR="00F55A11" w:rsidRPr="00F8767B">
        <w:t>the</w:t>
      </w:r>
      <w:r w:rsidR="00ED6BE1" w:rsidRPr="00F8767B">
        <w:t xml:space="preserve"> Money</w:t>
      </w:r>
      <w:r w:rsidR="00992D9E" w:rsidRPr="00F8767B">
        <w:t xml:space="preserve">! </w:t>
      </w:r>
    </w:p>
    <w:p w14:paraId="72F3617C" w14:textId="77777777" w:rsidR="00ED6BE1" w:rsidRPr="00F8767B" w:rsidRDefault="004974DB" w:rsidP="00F8767B">
      <w:pPr>
        <w:pStyle w:val="Heading1"/>
      </w:pPr>
      <w:r w:rsidRPr="00F8767B">
        <w:t>Introduction</w:t>
      </w:r>
    </w:p>
    <w:p w14:paraId="7DEFB9E5" w14:textId="77777777"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Name your favorite movie of all time.</w:t>
      </w:r>
    </w:p>
    <w:p w14:paraId="70BB9407" w14:textId="77777777"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On average, how much money do you think a movie grosses (earns) in theaters?</w:t>
      </w:r>
    </w:p>
    <w:p w14:paraId="672ACAE6" w14:textId="06256EBC"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 xml:space="preserve">Take a guess at the title of the </w:t>
      </w:r>
      <w:r w:rsidR="00E02647" w:rsidRPr="000C1BE3">
        <w:rPr>
          <w:rFonts w:ascii="Gill Sans" w:hAnsi="Gill Sans" w:cstheme="minorHAnsi"/>
          <w:szCs w:val="24"/>
        </w:rPr>
        <w:t>top-grossing</w:t>
      </w:r>
      <w:r w:rsidRPr="000C1BE3">
        <w:rPr>
          <w:rFonts w:ascii="Gill Sans" w:hAnsi="Gill Sans" w:cstheme="minorHAnsi"/>
          <w:szCs w:val="24"/>
        </w:rPr>
        <w:t xml:space="preserve"> movie of 201</w:t>
      </w:r>
      <w:r w:rsidR="00F94D65">
        <w:rPr>
          <w:rFonts w:ascii="Gill Sans" w:hAnsi="Gill Sans" w:cstheme="minorHAnsi"/>
          <w:szCs w:val="24"/>
        </w:rPr>
        <w:t>3</w:t>
      </w:r>
      <w:r w:rsidRPr="000C1BE3">
        <w:rPr>
          <w:rFonts w:ascii="Gill Sans" w:hAnsi="Gill Sans" w:cstheme="minorHAnsi"/>
          <w:szCs w:val="24"/>
        </w:rPr>
        <w:t>.</w:t>
      </w:r>
    </w:p>
    <w:p w14:paraId="529F123D" w14:textId="77777777" w:rsidR="00ED6BE1" w:rsidRPr="000C1BE3" w:rsidRDefault="00ED6BE1" w:rsidP="000C1BE3">
      <w:pPr>
        <w:spacing w:after="0"/>
        <w:rPr>
          <w:rFonts w:ascii="Gill Sans" w:hAnsi="Gill Sans" w:cstheme="minorHAnsi"/>
          <w:szCs w:val="24"/>
        </w:rPr>
      </w:pPr>
    </w:p>
    <w:p w14:paraId="3B8B8168" w14:textId="77777777" w:rsidR="00ED6BE1" w:rsidRPr="00F8767B" w:rsidRDefault="00F04751" w:rsidP="00F8767B">
      <w:pPr>
        <w:pStyle w:val="Heading1"/>
      </w:pPr>
      <w:r w:rsidRPr="00F8767B">
        <w:t xml:space="preserve">Sampling </w:t>
      </w:r>
      <w:r w:rsidR="00BA37D5" w:rsidRPr="00F8767B">
        <w:t>Methods</w:t>
      </w:r>
    </w:p>
    <w:p w14:paraId="71F0450D" w14:textId="0FC594FA" w:rsidR="00ED6BE1" w:rsidRPr="000C1BE3" w:rsidRDefault="00ED6BE1" w:rsidP="00052794">
      <w:pPr>
        <w:pStyle w:val="ListParagraph"/>
        <w:numPr>
          <w:ilvl w:val="0"/>
          <w:numId w:val="1"/>
        </w:numPr>
        <w:rPr>
          <w:rFonts w:ascii="Gill Sans" w:hAnsi="Gill Sans" w:cs="Times New Roman"/>
        </w:rPr>
      </w:pPr>
      <w:r w:rsidRPr="000C1BE3">
        <w:rPr>
          <w:rFonts w:ascii="Gill Sans" w:hAnsi="Gill Sans" w:cs="Times New Roman"/>
        </w:rPr>
        <w:t>Take a l</w:t>
      </w:r>
      <w:r w:rsidR="00F55A11" w:rsidRPr="000C1BE3">
        <w:rPr>
          <w:rFonts w:ascii="Gill Sans" w:hAnsi="Gill Sans" w:cs="Times New Roman"/>
        </w:rPr>
        <w:t xml:space="preserve">ook at the list of the </w:t>
      </w:r>
      <w:r w:rsidR="00EB7F5F" w:rsidRPr="000C1BE3">
        <w:rPr>
          <w:rFonts w:ascii="Gill Sans" w:hAnsi="Gill Sans" w:cs="Times New Roman"/>
        </w:rPr>
        <w:t xml:space="preserve">200 </w:t>
      </w:r>
      <w:r w:rsidR="00E02647">
        <w:rPr>
          <w:rFonts w:ascii="Gill Sans" w:hAnsi="Gill Sans" w:cs="Times New Roman"/>
        </w:rPr>
        <w:t>top-</w:t>
      </w:r>
      <w:r w:rsidR="00F55A11" w:rsidRPr="000C1BE3">
        <w:rPr>
          <w:rFonts w:ascii="Gill Sans" w:hAnsi="Gill Sans" w:cs="Times New Roman"/>
        </w:rPr>
        <w:t>g</w:t>
      </w:r>
      <w:r w:rsidRPr="000C1BE3">
        <w:rPr>
          <w:rFonts w:ascii="Gill Sans" w:hAnsi="Gill Sans" w:cs="Times New Roman"/>
        </w:rPr>
        <w:t>rossing movies of 201</w:t>
      </w:r>
      <w:r w:rsidR="00F94D65">
        <w:rPr>
          <w:rFonts w:ascii="Gill Sans" w:hAnsi="Gill Sans" w:cs="Times New Roman"/>
        </w:rPr>
        <w:t>3</w:t>
      </w:r>
      <w:r w:rsidRPr="000C1BE3">
        <w:rPr>
          <w:rFonts w:ascii="Gill Sans" w:hAnsi="Gill Sans" w:cs="Times New Roman"/>
        </w:rPr>
        <w:t xml:space="preserve"> </w:t>
      </w:r>
      <w:r w:rsidR="00213E55" w:rsidRPr="000C1BE3">
        <w:rPr>
          <w:rFonts w:ascii="Gill Sans" w:hAnsi="Gill Sans" w:cs="Times New Roman"/>
        </w:rPr>
        <w:t>and select 10 that you saw (</w:t>
      </w:r>
      <w:r w:rsidRPr="000C1BE3">
        <w:rPr>
          <w:rFonts w:ascii="Gill Sans" w:hAnsi="Gill Sans" w:cs="Times New Roman"/>
        </w:rPr>
        <w:t>or wanted to see</w:t>
      </w:r>
      <w:r w:rsidR="00213E55" w:rsidRPr="000C1BE3">
        <w:rPr>
          <w:rFonts w:ascii="Gill Sans" w:hAnsi="Gill Sans" w:cs="Times New Roman"/>
        </w:rPr>
        <w:t>)</w:t>
      </w:r>
      <w:r w:rsidRPr="000C1BE3">
        <w:rPr>
          <w:rFonts w:ascii="Gill Sans" w:hAnsi="Gill Sans" w:cs="Times New Roman"/>
        </w:rPr>
        <w:t xml:space="preserve"> in theaters. </w:t>
      </w:r>
      <w:r w:rsidR="008550C7" w:rsidRPr="000C1BE3">
        <w:rPr>
          <w:rFonts w:ascii="Gill Sans" w:hAnsi="Gill Sans" w:cs="Times New Roman"/>
        </w:rPr>
        <w:t>For purposes of this activity, we will consider these 200 movies as a small population. In practice, populations are often much larger than 200 individuals, sometimes reaching the hundreds of millions or more.</w:t>
      </w:r>
      <w:r w:rsidR="00BA37D5" w:rsidRPr="000C1BE3">
        <w:rPr>
          <w:rFonts w:ascii="Gill Sans" w:hAnsi="Gill Sans" w:cs="Times New Roman"/>
        </w:rPr>
        <w:t xml:space="preserve"> </w:t>
      </w:r>
      <w:r w:rsidRPr="000C1BE3">
        <w:rPr>
          <w:rFonts w:ascii="Gill Sans" w:hAnsi="Gill Sans" w:cs="Times New Roman"/>
        </w:rPr>
        <w:t xml:space="preserve">Write the titles of those movies in the table below, along with the </w:t>
      </w:r>
      <w:r w:rsidR="00CD6CD1" w:rsidRPr="000C1BE3">
        <w:rPr>
          <w:rFonts w:ascii="Gill Sans" w:hAnsi="Gill Sans" w:cs="Times New Roman"/>
        </w:rPr>
        <w:t>amount they grossed in 201</w:t>
      </w:r>
      <w:r w:rsidR="00F94D65">
        <w:rPr>
          <w:rFonts w:ascii="Gill Sans" w:hAnsi="Gill Sans" w:cs="Times New Roman"/>
        </w:rPr>
        <w:t>3</w:t>
      </w:r>
      <w:r w:rsidR="00CD6CD1" w:rsidRPr="000C1BE3">
        <w:rPr>
          <w:rFonts w:ascii="Gill Sans" w:hAnsi="Gill Sans" w:cs="Times New Roman"/>
        </w:rPr>
        <w:t xml:space="preserve">. </w:t>
      </w:r>
      <w:r w:rsidR="00AE5FF9" w:rsidRPr="000C1BE3">
        <w:rPr>
          <w:rFonts w:ascii="Gill Sans" w:hAnsi="Gill Sans" w:cs="Times New Roman"/>
        </w:rPr>
        <w:t>Notice that the listing of movies gives the gross income rounded to the nearest</w:t>
      </w:r>
      <w:r w:rsidR="00F94D65">
        <w:rPr>
          <w:rFonts w:ascii="Gill Sans" w:hAnsi="Gill Sans" w:cs="Times New Roman"/>
        </w:rPr>
        <w:t xml:space="preserve"> tenth of a</w:t>
      </w:r>
      <w:r w:rsidR="00AE5FF9" w:rsidRPr="000C1BE3">
        <w:rPr>
          <w:rFonts w:ascii="Gill Sans" w:hAnsi="Gill Sans" w:cs="Times New Roman"/>
        </w:rPr>
        <w:t xml:space="preserve"> million, so that a movie </w:t>
      </w:r>
      <w:r w:rsidR="00052794" w:rsidRPr="000C1BE3">
        <w:rPr>
          <w:rFonts w:ascii="Gill Sans" w:hAnsi="Gill Sans" w:cs="Times New Roman"/>
        </w:rPr>
        <w:t>listed</w:t>
      </w:r>
      <w:r w:rsidR="00AE5FF9" w:rsidRPr="000C1BE3">
        <w:rPr>
          <w:rFonts w:ascii="Gill Sans" w:hAnsi="Gill Sans" w:cs="Times New Roman"/>
        </w:rPr>
        <w:t xml:space="preserve"> </w:t>
      </w:r>
      <w:r w:rsidR="00052794" w:rsidRPr="000C1BE3">
        <w:rPr>
          <w:rFonts w:ascii="Gill Sans" w:hAnsi="Gill Sans" w:cs="Times New Roman"/>
        </w:rPr>
        <w:t xml:space="preserve">as earning </w:t>
      </w:r>
      <w:r w:rsidR="00AE5FF9" w:rsidRPr="000C1BE3">
        <w:rPr>
          <w:rFonts w:ascii="Gill Sans" w:hAnsi="Gill Sans" w:cs="Times New Roman"/>
        </w:rPr>
        <w:t xml:space="preserve">$191.5 really grossed $191,500,000. </w:t>
      </w:r>
      <w:r w:rsidR="00213E55" w:rsidRPr="000C1BE3">
        <w:rPr>
          <w:rFonts w:ascii="Gill Sans" w:hAnsi="Gill Sans" w:cs="Times New Roman"/>
        </w:rPr>
        <w:t xml:space="preserve">The order in which you write the movies </w:t>
      </w:r>
      <w:r w:rsidR="00AE5FF9" w:rsidRPr="000C1BE3">
        <w:rPr>
          <w:rFonts w:ascii="Gill Sans" w:hAnsi="Gill Sans" w:cs="Times New Roman"/>
        </w:rPr>
        <w:t xml:space="preserve">in the table below </w:t>
      </w:r>
      <w:r w:rsidR="00213E55" w:rsidRPr="000C1BE3">
        <w:rPr>
          <w:rFonts w:ascii="Gill Sans" w:hAnsi="Gill Sans" w:cs="Times New Roman"/>
        </w:rPr>
        <w:t>does not matter.</w:t>
      </w:r>
    </w:p>
    <w:tbl>
      <w:tblPr>
        <w:tblStyle w:val="LightList-Accent1"/>
        <w:tblW w:w="0" w:type="auto"/>
        <w:jc w:val="center"/>
        <w:tblLook w:val="04A0" w:firstRow="1" w:lastRow="0" w:firstColumn="1" w:lastColumn="0" w:noHBand="0" w:noVBand="1"/>
      </w:tblPr>
      <w:tblGrid>
        <w:gridCol w:w="4770"/>
        <w:gridCol w:w="2790"/>
      </w:tblGrid>
      <w:tr w:rsidR="00CD6CD1" w14:paraId="19AF2E19"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FFFFFF" w:themeColor="background1"/>
            </w:tcBorders>
          </w:tcPr>
          <w:p w14:paraId="2995EE7F" w14:textId="77777777" w:rsidR="00CD6CD1" w:rsidRDefault="00CD6CD1" w:rsidP="00ED6BE1">
            <w:pPr>
              <w:rPr>
                <w:rFonts w:cs="Times New Roman"/>
              </w:rPr>
            </w:pPr>
            <w:r>
              <w:rPr>
                <w:rFonts w:cs="Times New Roman"/>
              </w:rPr>
              <w:t>Movie Title</w:t>
            </w:r>
          </w:p>
        </w:tc>
        <w:tc>
          <w:tcPr>
            <w:tcW w:w="2790" w:type="dxa"/>
            <w:tcBorders>
              <w:left w:val="single" w:sz="4" w:space="0" w:color="FFFFFF" w:themeColor="background1"/>
            </w:tcBorders>
          </w:tcPr>
          <w:p w14:paraId="77EB51D4" w14:textId="77777777" w:rsidR="00CD6CD1" w:rsidRDefault="00CD6CD1" w:rsidP="00ED6BE1">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w:t>
            </w:r>
            <w:r w:rsidR="00AE5FF9">
              <w:rPr>
                <w:rFonts w:cs="Times New Roman"/>
              </w:rPr>
              <w:t xml:space="preserve"> Income</w:t>
            </w:r>
            <w:r w:rsidR="00052794">
              <w:rPr>
                <w:rFonts w:cs="Times New Roman"/>
              </w:rPr>
              <w:t xml:space="preserve"> (Millions)</w:t>
            </w:r>
          </w:p>
        </w:tc>
      </w:tr>
      <w:tr w:rsidR="00CD6CD1" w14:paraId="0497BBB2"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0884720" w14:textId="77777777" w:rsidR="00CD6CD1" w:rsidRDefault="00CD6CD1" w:rsidP="00CD6CD1">
            <w:pPr>
              <w:rPr>
                <w:rFonts w:cs="Times New Roman"/>
              </w:rPr>
            </w:pPr>
          </w:p>
        </w:tc>
        <w:tc>
          <w:tcPr>
            <w:tcW w:w="2790" w:type="dxa"/>
            <w:tcBorders>
              <w:left w:val="single" w:sz="4" w:space="0" w:color="629DD1" w:themeColor="accent1"/>
            </w:tcBorders>
            <w:vAlign w:val="center"/>
          </w:tcPr>
          <w:p w14:paraId="371D92DB"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52F7C7A0"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4C0850DD" w14:textId="77777777" w:rsidR="00CD6CD1" w:rsidRDefault="00CD6CD1" w:rsidP="00CD6CD1">
            <w:pPr>
              <w:rPr>
                <w:rFonts w:cs="Times New Roman"/>
              </w:rPr>
            </w:pPr>
          </w:p>
        </w:tc>
        <w:tc>
          <w:tcPr>
            <w:tcW w:w="2790" w:type="dxa"/>
            <w:tcBorders>
              <w:left w:val="single" w:sz="4" w:space="0" w:color="629DD1" w:themeColor="accent1"/>
            </w:tcBorders>
            <w:vAlign w:val="center"/>
          </w:tcPr>
          <w:p w14:paraId="761306C6"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4AD3AC2E"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06B21BF9" w14:textId="77777777" w:rsidR="00CD6CD1" w:rsidRDefault="00CD6CD1" w:rsidP="00CD6CD1">
            <w:pPr>
              <w:rPr>
                <w:rFonts w:cs="Times New Roman"/>
              </w:rPr>
            </w:pPr>
          </w:p>
        </w:tc>
        <w:tc>
          <w:tcPr>
            <w:tcW w:w="2790" w:type="dxa"/>
            <w:tcBorders>
              <w:left w:val="single" w:sz="4" w:space="0" w:color="629DD1" w:themeColor="accent1"/>
            </w:tcBorders>
            <w:vAlign w:val="center"/>
          </w:tcPr>
          <w:p w14:paraId="79E7C092"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402DF94E"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35814664" w14:textId="77777777" w:rsidR="00CD6CD1" w:rsidRDefault="00CD6CD1" w:rsidP="00CD6CD1">
            <w:pPr>
              <w:rPr>
                <w:rFonts w:cs="Times New Roman"/>
              </w:rPr>
            </w:pPr>
          </w:p>
        </w:tc>
        <w:tc>
          <w:tcPr>
            <w:tcW w:w="2790" w:type="dxa"/>
            <w:tcBorders>
              <w:left w:val="single" w:sz="4" w:space="0" w:color="629DD1" w:themeColor="accent1"/>
            </w:tcBorders>
            <w:vAlign w:val="center"/>
          </w:tcPr>
          <w:p w14:paraId="3B763076"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14F200C3"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3EC20864" w14:textId="77777777" w:rsidR="00CD6CD1" w:rsidRDefault="00CD6CD1" w:rsidP="00CD6CD1">
            <w:pPr>
              <w:rPr>
                <w:rFonts w:cs="Times New Roman"/>
              </w:rPr>
            </w:pPr>
          </w:p>
        </w:tc>
        <w:tc>
          <w:tcPr>
            <w:tcW w:w="2790" w:type="dxa"/>
            <w:tcBorders>
              <w:left w:val="single" w:sz="4" w:space="0" w:color="629DD1" w:themeColor="accent1"/>
            </w:tcBorders>
            <w:vAlign w:val="center"/>
          </w:tcPr>
          <w:p w14:paraId="34C8C31D"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15126329"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2313E86C" w14:textId="77777777" w:rsidR="00CD6CD1" w:rsidRDefault="00CD6CD1" w:rsidP="00CD6CD1">
            <w:pPr>
              <w:rPr>
                <w:rFonts w:cs="Times New Roman"/>
              </w:rPr>
            </w:pPr>
          </w:p>
        </w:tc>
        <w:tc>
          <w:tcPr>
            <w:tcW w:w="2790" w:type="dxa"/>
            <w:tcBorders>
              <w:left w:val="single" w:sz="4" w:space="0" w:color="629DD1" w:themeColor="accent1"/>
            </w:tcBorders>
            <w:vAlign w:val="center"/>
          </w:tcPr>
          <w:p w14:paraId="4DC837D2"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73A1A0EE"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D72D6A3" w14:textId="77777777" w:rsidR="00CD6CD1" w:rsidRDefault="00CD6CD1" w:rsidP="00CD6CD1">
            <w:pPr>
              <w:rPr>
                <w:rFonts w:cs="Times New Roman"/>
              </w:rPr>
            </w:pPr>
          </w:p>
        </w:tc>
        <w:tc>
          <w:tcPr>
            <w:tcW w:w="2790" w:type="dxa"/>
            <w:tcBorders>
              <w:left w:val="single" w:sz="4" w:space="0" w:color="629DD1" w:themeColor="accent1"/>
            </w:tcBorders>
            <w:vAlign w:val="center"/>
          </w:tcPr>
          <w:p w14:paraId="39A114A4"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54931DD2"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1AA7C3FF" w14:textId="77777777" w:rsidR="00CD6CD1" w:rsidRDefault="00CD6CD1" w:rsidP="00CD6CD1">
            <w:pPr>
              <w:rPr>
                <w:rFonts w:cs="Times New Roman"/>
              </w:rPr>
            </w:pPr>
          </w:p>
        </w:tc>
        <w:tc>
          <w:tcPr>
            <w:tcW w:w="2790" w:type="dxa"/>
            <w:tcBorders>
              <w:left w:val="single" w:sz="4" w:space="0" w:color="629DD1" w:themeColor="accent1"/>
            </w:tcBorders>
            <w:vAlign w:val="center"/>
          </w:tcPr>
          <w:p w14:paraId="3116D917"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0EC7D875"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2AEBF2A8" w14:textId="77777777" w:rsidR="00CD6CD1" w:rsidRDefault="00CD6CD1" w:rsidP="00CD6CD1">
            <w:pPr>
              <w:rPr>
                <w:rFonts w:cs="Times New Roman"/>
              </w:rPr>
            </w:pPr>
          </w:p>
        </w:tc>
        <w:tc>
          <w:tcPr>
            <w:tcW w:w="2790" w:type="dxa"/>
            <w:tcBorders>
              <w:left w:val="single" w:sz="4" w:space="0" w:color="629DD1" w:themeColor="accent1"/>
            </w:tcBorders>
            <w:vAlign w:val="center"/>
          </w:tcPr>
          <w:p w14:paraId="38C8EA0D"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6D7E1F2D"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23C7AAEA" w14:textId="77777777" w:rsidR="00CD6CD1" w:rsidRDefault="00CD6CD1" w:rsidP="00CD6CD1">
            <w:pPr>
              <w:rPr>
                <w:rFonts w:cs="Times New Roman"/>
              </w:rPr>
            </w:pPr>
          </w:p>
        </w:tc>
        <w:tc>
          <w:tcPr>
            <w:tcW w:w="2790" w:type="dxa"/>
            <w:tcBorders>
              <w:left w:val="single" w:sz="4" w:space="0" w:color="629DD1" w:themeColor="accent1"/>
            </w:tcBorders>
            <w:vAlign w:val="center"/>
          </w:tcPr>
          <w:p w14:paraId="3DF4A581"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1A7EEEF8" w14:textId="77777777" w:rsidR="00213E55" w:rsidRDefault="00213E55" w:rsidP="00CD6CD1">
      <w:pPr>
        <w:sectPr w:rsidR="00213E55">
          <w:footerReference w:type="default" r:id="rId8"/>
          <w:pgSz w:w="12240" w:h="15840"/>
          <w:pgMar w:top="720" w:right="1440" w:bottom="720" w:left="1440" w:header="720" w:footer="720" w:gutter="0"/>
          <w:pgNumType w:start="1"/>
          <w:cols w:space="720"/>
          <w:docGrid w:linePitch="360"/>
        </w:sectPr>
      </w:pPr>
    </w:p>
    <w:p w14:paraId="12A2700C" w14:textId="77777777" w:rsidR="00052794" w:rsidRDefault="00052794">
      <w:r>
        <w:lastRenderedPageBreak/>
        <w:br w:type="page"/>
      </w:r>
    </w:p>
    <w:p w14:paraId="7CB12890" w14:textId="77777777" w:rsidR="00052794" w:rsidRPr="000C1BE3" w:rsidRDefault="00BC5205" w:rsidP="00052794">
      <w:pPr>
        <w:pStyle w:val="ListParagraph"/>
        <w:numPr>
          <w:ilvl w:val="0"/>
          <w:numId w:val="1"/>
        </w:numPr>
        <w:rPr>
          <w:rFonts w:ascii="Gill Sans" w:hAnsi="Gill Sans"/>
        </w:rPr>
      </w:pPr>
      <w:r w:rsidRPr="000C1BE3">
        <w:rPr>
          <w:rFonts w:ascii="Gill Sans" w:hAnsi="Gill Sans"/>
        </w:rPr>
        <w:lastRenderedPageBreak/>
        <w:t>Compute and record</w:t>
      </w:r>
      <w:r w:rsidR="00052794" w:rsidRPr="000C1BE3">
        <w:rPr>
          <w:rFonts w:ascii="Gill Sans" w:hAnsi="Gill Sans"/>
        </w:rPr>
        <w:t xml:space="preserve"> the </w:t>
      </w:r>
      <w:r w:rsidRPr="000C1BE3">
        <w:rPr>
          <w:rFonts w:ascii="Gill Sans" w:hAnsi="Gill Sans"/>
        </w:rPr>
        <w:t xml:space="preserve">mean gross income for the 10 movies you selected. This number is called the </w:t>
      </w:r>
      <w:r w:rsidRPr="000C1BE3">
        <w:rPr>
          <w:rFonts w:ascii="Gill Sans" w:hAnsi="Gill Sans"/>
          <w:b/>
        </w:rPr>
        <w:t>sample mean</w:t>
      </w:r>
      <w:r w:rsidRPr="000C1BE3">
        <w:rPr>
          <w:rFonts w:ascii="Gill Sans" w:hAnsi="Gill Sans"/>
        </w:rPr>
        <w:t>.</w:t>
      </w:r>
    </w:p>
    <w:p w14:paraId="336E22F6" w14:textId="77777777" w:rsidR="008550C7" w:rsidRPr="000C1BE3" w:rsidRDefault="008550C7" w:rsidP="008550C7">
      <w:pPr>
        <w:rPr>
          <w:rFonts w:ascii="Gill Sans" w:hAnsi="Gill Sans"/>
        </w:rPr>
      </w:pPr>
    </w:p>
    <w:p w14:paraId="233FFA94" w14:textId="77777777" w:rsidR="008550C7" w:rsidRPr="000C1BE3" w:rsidRDefault="008550C7" w:rsidP="008550C7">
      <w:pPr>
        <w:rPr>
          <w:rFonts w:ascii="Gill Sans" w:hAnsi="Gill Sans"/>
        </w:rPr>
      </w:pPr>
      <w:bookmarkStart w:id="0" w:name="_GoBack"/>
      <w:bookmarkEnd w:id="0"/>
    </w:p>
    <w:p w14:paraId="687CD6FB" w14:textId="77777777" w:rsidR="008E77C0" w:rsidRPr="000C1BE3" w:rsidRDefault="008E77C0" w:rsidP="00052794">
      <w:pPr>
        <w:pStyle w:val="ListParagraph"/>
        <w:numPr>
          <w:ilvl w:val="0"/>
          <w:numId w:val="1"/>
        </w:numPr>
        <w:rPr>
          <w:rFonts w:ascii="Gill Sans" w:hAnsi="Gill Sans"/>
        </w:rPr>
      </w:pPr>
      <w:r w:rsidRPr="000C1BE3">
        <w:rPr>
          <w:rFonts w:ascii="Gill Sans" w:hAnsi="Gill Sans"/>
        </w:rPr>
        <w:t xml:space="preserve">Is your sample mean the same as all the other sample means computed by the other students in your class? </w:t>
      </w:r>
    </w:p>
    <w:p w14:paraId="18504582" w14:textId="77777777" w:rsidR="008550C7" w:rsidRDefault="008550C7" w:rsidP="008550C7"/>
    <w:p w14:paraId="5A875C66" w14:textId="77777777" w:rsidR="008550C7" w:rsidRDefault="008550C7" w:rsidP="008550C7"/>
    <w:p w14:paraId="15F09C89" w14:textId="77777777" w:rsidR="008550C7" w:rsidRPr="000C1BE3" w:rsidRDefault="008550C7" w:rsidP="008550C7">
      <w:pPr>
        <w:rPr>
          <w:rFonts w:ascii="Gill Sans" w:hAnsi="Gill Sans"/>
        </w:rPr>
      </w:pPr>
    </w:p>
    <w:p w14:paraId="4AB1E153" w14:textId="77777777" w:rsidR="008E77C0" w:rsidRPr="000C1BE3" w:rsidRDefault="008E77C0" w:rsidP="008E77C0">
      <w:pPr>
        <w:rPr>
          <w:rFonts w:ascii="Gill Sans" w:hAnsi="Gill Sans"/>
        </w:rPr>
      </w:pPr>
      <w:r w:rsidRPr="000C1BE3">
        <w:rPr>
          <w:rFonts w:ascii="Gill Sans" w:hAnsi="Gill Sans"/>
        </w:rPr>
        <w:t>It</w:t>
      </w:r>
      <w:r w:rsidR="00027512" w:rsidRPr="000C1BE3">
        <w:rPr>
          <w:rFonts w:ascii="Gill Sans" w:hAnsi="Gill Sans"/>
        </w:rPr>
        <w:t>’s</w:t>
      </w:r>
      <w:r w:rsidRPr="000C1BE3">
        <w:rPr>
          <w:rFonts w:ascii="Gill Sans" w:hAnsi="Gill Sans"/>
        </w:rPr>
        <w:t xml:space="preserve"> probably not surprising to you that your sample mean </w:t>
      </w:r>
      <w:r w:rsidR="0059106F" w:rsidRPr="000C1BE3">
        <w:rPr>
          <w:rFonts w:ascii="Gill Sans" w:hAnsi="Gill Sans"/>
        </w:rPr>
        <w:t>differs</w:t>
      </w:r>
      <w:r w:rsidRPr="000C1BE3">
        <w:rPr>
          <w:rFonts w:ascii="Gill Sans" w:hAnsi="Gill Sans"/>
        </w:rPr>
        <w:t xml:space="preserve"> from</w:t>
      </w:r>
      <w:r w:rsidR="0059106F" w:rsidRPr="000C1BE3">
        <w:rPr>
          <w:rFonts w:ascii="Gill Sans" w:hAnsi="Gill Sans"/>
        </w:rPr>
        <w:t xml:space="preserve"> those of</w:t>
      </w:r>
      <w:r w:rsidRPr="000C1BE3">
        <w:rPr>
          <w:rFonts w:ascii="Gill Sans" w:hAnsi="Gill Sans"/>
        </w:rPr>
        <w:t xml:space="preserve"> other students because you have most likely chosen different samples. The fact that different samples yield different statistics (in thi</w:t>
      </w:r>
      <w:r w:rsidR="0059106F" w:rsidRPr="000C1BE3">
        <w:rPr>
          <w:rFonts w:ascii="Gill Sans" w:hAnsi="Gill Sans"/>
        </w:rPr>
        <w:t xml:space="preserve">s case different sample means) is called </w:t>
      </w:r>
      <w:r w:rsidR="0059106F" w:rsidRPr="000C1BE3">
        <w:rPr>
          <w:rFonts w:ascii="Gill Sans" w:hAnsi="Gill Sans"/>
          <w:b/>
        </w:rPr>
        <w:t>sampling variability</w:t>
      </w:r>
      <w:r w:rsidR="0059106F" w:rsidRPr="000C1BE3">
        <w:rPr>
          <w:rFonts w:ascii="Gill Sans" w:hAnsi="Gill Sans"/>
        </w:rPr>
        <w:t>.</w:t>
      </w:r>
    </w:p>
    <w:p w14:paraId="251E17C7" w14:textId="77777777" w:rsidR="0059106F" w:rsidRPr="000C1BE3" w:rsidRDefault="0059106F" w:rsidP="00052794">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w:t>
      </w:r>
      <w:r w:rsidR="00682E94" w:rsidRPr="000C1BE3">
        <w:rPr>
          <w:rFonts w:ascii="Gill Sans" w:hAnsi="Gill Sans"/>
        </w:rPr>
        <w:t>ean</w:t>
      </w:r>
      <w:r w:rsidRPr="000C1BE3">
        <w:rPr>
          <w:rFonts w:ascii="Gill Sans" w:hAnsi="Gill Sans"/>
        </w:rPr>
        <w:t>s</w:t>
      </w:r>
      <w:r w:rsidR="00587B15" w:rsidRPr="000C1BE3">
        <w:rPr>
          <w:rFonts w:ascii="Gill Sans" w:hAnsi="Gill Sans"/>
        </w:rPr>
        <w:t xml:space="preserve"> on the board</w:t>
      </w:r>
      <w:r w:rsidRPr="000C1BE3">
        <w:rPr>
          <w:rFonts w:ascii="Gill Sans" w:hAnsi="Gill Sans"/>
        </w:rPr>
        <w:t>.</w:t>
      </w:r>
      <w:r w:rsidR="00587B15" w:rsidRPr="000C1BE3">
        <w:rPr>
          <w:rFonts w:ascii="Gill Sans" w:hAnsi="Gill Sans"/>
        </w:rPr>
        <w:t xml:space="preserve"> Then,</w:t>
      </w:r>
      <w:r w:rsidRPr="000C1BE3">
        <w:rPr>
          <w:rFonts w:ascii="Gill Sans" w:hAnsi="Gill Sans"/>
        </w:rPr>
        <w:t xml:space="preserve"> </w:t>
      </w:r>
      <w:r w:rsidR="00587B15" w:rsidRPr="000C1BE3">
        <w:rPr>
          <w:rFonts w:ascii="Gill Sans" w:hAnsi="Gill Sans"/>
        </w:rPr>
        <w:t>r</w:t>
      </w:r>
      <w:r w:rsidRPr="000C1BE3">
        <w:rPr>
          <w:rFonts w:ascii="Gill Sans" w:hAnsi="Gill Sans"/>
        </w:rPr>
        <w:t xml:space="preserve">ecord this dotplot on </w:t>
      </w:r>
      <w:r w:rsidR="00A765A5" w:rsidRPr="000C1BE3">
        <w:rPr>
          <w:rFonts w:ascii="Gill Sans" w:hAnsi="Gill Sans"/>
        </w:rPr>
        <w:t>the number line below, carefully labeling the axis.</w:t>
      </w:r>
    </w:p>
    <w:p w14:paraId="0E82F2FB" w14:textId="77777777" w:rsidR="00A765A5" w:rsidRDefault="00A765A5" w:rsidP="00A765A5"/>
    <w:p w14:paraId="50B037D0" w14:textId="77777777" w:rsidR="00A765A5" w:rsidRDefault="00A765A5" w:rsidP="00A765A5">
      <w:r>
        <w:rPr>
          <w:noProof/>
        </w:rPr>
        <w:drawing>
          <wp:anchor distT="0" distB="0" distL="114300" distR="114300" simplePos="0" relativeHeight="251659264" behindDoc="0" locked="0" layoutInCell="1" allowOverlap="1" wp14:anchorId="6A99E4C7" wp14:editId="2CEA8BD3">
            <wp:simplePos x="0" y="0"/>
            <wp:positionH relativeFrom="column">
              <wp:posOffset>-43180</wp:posOffset>
            </wp:positionH>
            <wp:positionV relativeFrom="paragraph">
              <wp:posOffset>501650</wp:posOffset>
            </wp:positionV>
            <wp:extent cx="5943600" cy="525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1359FBFC" w14:textId="77777777" w:rsidR="00A765A5" w:rsidRPr="000C1BE3" w:rsidRDefault="00A765A5" w:rsidP="00A765A5">
      <w:pPr>
        <w:rPr>
          <w:rFonts w:ascii="Gill Sans" w:hAnsi="Gill Sans"/>
        </w:rPr>
      </w:pPr>
    </w:p>
    <w:p w14:paraId="7E24A8B7" w14:textId="77777777" w:rsidR="008550C7" w:rsidRPr="000C1BE3" w:rsidRDefault="008550C7" w:rsidP="00052794">
      <w:pPr>
        <w:pStyle w:val="ListParagraph"/>
        <w:numPr>
          <w:ilvl w:val="0"/>
          <w:numId w:val="1"/>
        </w:numPr>
        <w:rPr>
          <w:rFonts w:ascii="Gill Sans" w:hAnsi="Gill Sans"/>
        </w:rPr>
      </w:pPr>
      <w:r w:rsidRPr="000C1BE3">
        <w:rPr>
          <w:rFonts w:ascii="Gill Sans" w:hAnsi="Gill Sans"/>
        </w:rPr>
        <w:t>Based on the previous dotplot, without any calculations, what do you suppose the mean gross income for the population of all 200 movies might be?</w:t>
      </w:r>
    </w:p>
    <w:p w14:paraId="5F698132" w14:textId="77777777" w:rsidR="00587B15" w:rsidRPr="000C1BE3" w:rsidRDefault="00587B15">
      <w:pPr>
        <w:rPr>
          <w:rFonts w:ascii="Gill Sans" w:hAnsi="Gill Sans"/>
        </w:rPr>
      </w:pPr>
    </w:p>
    <w:p w14:paraId="6D8E39CC" w14:textId="77777777" w:rsidR="00587B15" w:rsidRPr="000C1BE3" w:rsidRDefault="00587B15">
      <w:pPr>
        <w:rPr>
          <w:rFonts w:ascii="Gill Sans" w:hAnsi="Gill Sans"/>
        </w:rPr>
      </w:pPr>
    </w:p>
    <w:p w14:paraId="044C30C3" w14:textId="77777777" w:rsidR="00587B15" w:rsidRPr="000C1BE3" w:rsidRDefault="008550C7" w:rsidP="008550C7">
      <w:pPr>
        <w:rPr>
          <w:rFonts w:ascii="Gill Sans" w:hAnsi="Gill Sans"/>
        </w:rPr>
      </w:pPr>
      <w:r w:rsidRPr="000C1BE3">
        <w:rPr>
          <w:rFonts w:ascii="Gill Sans" w:hAnsi="Gill Sans"/>
        </w:rPr>
        <w:t>The method you used to take samples from the population is based on your experience and interest in movies. It turns out that this is not a particularly good way to sample if you wish to generate samples that are representative (good images) of the population. Instead of using human experience, judgment, or interest to choose samples, statisticians use chance to select samples from large populations.</w:t>
      </w:r>
      <w:r w:rsidR="001F547E" w:rsidRPr="000C1BE3">
        <w:rPr>
          <w:rFonts w:ascii="Gill Sans" w:hAnsi="Gill Sans"/>
        </w:rPr>
        <w:t xml:space="preserve"> Samples selected by </w:t>
      </w:r>
      <w:r w:rsidR="004848C9" w:rsidRPr="000C1BE3">
        <w:rPr>
          <w:rFonts w:ascii="Gill Sans" w:hAnsi="Gill Sans"/>
        </w:rPr>
        <w:t>a</w:t>
      </w:r>
      <w:r w:rsidR="001F547E" w:rsidRPr="000C1BE3">
        <w:rPr>
          <w:rFonts w:ascii="Gill Sans" w:hAnsi="Gill Sans"/>
        </w:rPr>
        <w:t xml:space="preserve"> chance process are called </w:t>
      </w:r>
      <w:r w:rsidR="001F547E" w:rsidRPr="000C1BE3">
        <w:rPr>
          <w:rFonts w:ascii="Gill Sans" w:hAnsi="Gill Sans"/>
          <w:b/>
        </w:rPr>
        <w:t>random samples</w:t>
      </w:r>
      <w:r w:rsidR="001F547E" w:rsidRPr="000C1BE3">
        <w:rPr>
          <w:rFonts w:ascii="Gill Sans" w:hAnsi="Gill Sans"/>
        </w:rPr>
        <w:t>.</w:t>
      </w:r>
    </w:p>
    <w:p w14:paraId="79F760CF" w14:textId="77777777" w:rsidR="00587B15" w:rsidRDefault="00587B15" w:rsidP="00587B15">
      <w:r>
        <w:br w:type="page"/>
      </w:r>
    </w:p>
    <w:p w14:paraId="2249D957" w14:textId="77B4B95C" w:rsidR="0088631F" w:rsidRPr="000C1BE3" w:rsidRDefault="004848C9" w:rsidP="0088631F">
      <w:pPr>
        <w:pStyle w:val="ListParagraph"/>
        <w:numPr>
          <w:ilvl w:val="0"/>
          <w:numId w:val="1"/>
        </w:numPr>
        <w:rPr>
          <w:rFonts w:ascii="Gill Sans" w:hAnsi="Gill Sans"/>
        </w:rPr>
      </w:pPr>
      <w:r w:rsidRPr="000C1BE3">
        <w:rPr>
          <w:rFonts w:ascii="Gill Sans" w:hAnsi="Gill Sans"/>
        </w:rPr>
        <w:lastRenderedPageBreak/>
        <w:t xml:space="preserve">Your instructor will give you instructions on how to </w:t>
      </w:r>
      <w:r w:rsidR="00A03A3E" w:rsidRPr="000C1BE3">
        <w:rPr>
          <w:rFonts w:ascii="Gill Sans" w:hAnsi="Gill Sans"/>
        </w:rPr>
        <w:t xml:space="preserve">use random chance to select </w:t>
      </w:r>
      <w:r w:rsidR="00587B15" w:rsidRPr="000C1BE3">
        <w:rPr>
          <w:rFonts w:ascii="Gill Sans" w:hAnsi="Gill Sans"/>
        </w:rPr>
        <w:t>10</w:t>
      </w:r>
      <w:r w:rsidR="00A03A3E" w:rsidRPr="000C1BE3">
        <w:rPr>
          <w:rFonts w:ascii="Gill Sans" w:hAnsi="Gill Sans"/>
        </w:rPr>
        <w:t xml:space="preserve"> movies from the population of 200 movies. You will draw chips from</w:t>
      </w:r>
      <w:r w:rsidR="0088631F" w:rsidRPr="000C1BE3">
        <w:rPr>
          <w:rFonts w:ascii="Gill Sans" w:hAnsi="Gill Sans"/>
        </w:rPr>
        <w:t xml:space="preserve"> a container, use a table of random digits, </w:t>
      </w:r>
      <w:r w:rsidR="00A03A3E" w:rsidRPr="000C1BE3">
        <w:rPr>
          <w:rFonts w:ascii="Gill Sans" w:hAnsi="Gill Sans"/>
        </w:rPr>
        <w:t xml:space="preserve">or use technology to generate </w:t>
      </w:r>
      <w:r w:rsidR="0088631F" w:rsidRPr="000C1BE3">
        <w:rPr>
          <w:rFonts w:ascii="Gill Sans" w:hAnsi="Gill Sans"/>
        </w:rPr>
        <w:t xml:space="preserve">10 </w:t>
      </w:r>
      <w:r w:rsidR="00A03A3E" w:rsidRPr="000C1BE3">
        <w:rPr>
          <w:rFonts w:ascii="Gill Sans" w:hAnsi="Gill Sans"/>
        </w:rPr>
        <w:t>random numbers</w:t>
      </w:r>
      <w:r w:rsidR="0088631F" w:rsidRPr="000C1BE3">
        <w:rPr>
          <w:rFonts w:ascii="Gill Sans" w:hAnsi="Gill Sans"/>
        </w:rPr>
        <w:t xml:space="preserve"> from 1-200</w:t>
      </w:r>
      <w:r w:rsidR="00A03A3E" w:rsidRPr="000C1BE3">
        <w:rPr>
          <w:rFonts w:ascii="Gill Sans" w:hAnsi="Gill Sans"/>
        </w:rPr>
        <w:t>.</w:t>
      </w:r>
      <w:r w:rsidR="00F94D65">
        <w:rPr>
          <w:rFonts w:ascii="Gill Sans" w:hAnsi="Gill Sans"/>
        </w:rPr>
        <w:t xml:space="preserve"> Find the ID number</w:t>
      </w:r>
      <w:r w:rsidR="0088631F" w:rsidRPr="000C1BE3">
        <w:rPr>
          <w:rFonts w:ascii="Gill Sans" w:hAnsi="Gill Sans"/>
        </w:rPr>
        <w:t>s in the table below that match your randomly chosen numbers. Record the ID number, title of the movie, and gross income in the following table.</w:t>
      </w:r>
    </w:p>
    <w:tbl>
      <w:tblPr>
        <w:tblStyle w:val="LightList-Accent1"/>
        <w:tblW w:w="0" w:type="auto"/>
        <w:jc w:val="center"/>
        <w:tblLook w:val="04A0" w:firstRow="1" w:lastRow="0" w:firstColumn="1" w:lastColumn="0" w:noHBand="0" w:noVBand="1"/>
      </w:tblPr>
      <w:tblGrid>
        <w:gridCol w:w="1241"/>
        <w:gridCol w:w="3635"/>
        <w:gridCol w:w="2333"/>
      </w:tblGrid>
      <w:tr w:rsidR="0088631F" w14:paraId="3DC636C9"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FFFFFF" w:themeColor="background1"/>
            </w:tcBorders>
          </w:tcPr>
          <w:p w14:paraId="0623A711" w14:textId="77777777" w:rsidR="0088631F" w:rsidRDefault="0088631F" w:rsidP="00BA37D5">
            <w:pPr>
              <w:rPr>
                <w:rFonts w:cs="Times New Roman"/>
              </w:rPr>
            </w:pPr>
            <w:r>
              <w:rPr>
                <w:rFonts w:cs="Times New Roman"/>
              </w:rPr>
              <w:t>ID Number</w:t>
            </w:r>
          </w:p>
        </w:tc>
        <w:tc>
          <w:tcPr>
            <w:tcW w:w="3635" w:type="dxa"/>
            <w:tcBorders>
              <w:right w:val="single" w:sz="4" w:space="0" w:color="FFFFFF" w:themeColor="background1"/>
            </w:tcBorders>
          </w:tcPr>
          <w:p w14:paraId="20CCDD17" w14:textId="77777777" w:rsidR="0088631F" w:rsidRDefault="0088631F" w:rsidP="00BA37D5">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Movie Title</w:t>
            </w:r>
          </w:p>
        </w:tc>
        <w:tc>
          <w:tcPr>
            <w:tcW w:w="2333" w:type="dxa"/>
            <w:tcBorders>
              <w:left w:val="single" w:sz="4" w:space="0" w:color="FFFFFF" w:themeColor="background1"/>
            </w:tcBorders>
          </w:tcPr>
          <w:p w14:paraId="6E4A91BF" w14:textId="77777777" w:rsidR="0088631F" w:rsidRDefault="0088631F" w:rsidP="00BA37D5">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 Income (Millions)</w:t>
            </w:r>
          </w:p>
        </w:tc>
      </w:tr>
      <w:tr w:rsidR="0088631F" w14:paraId="559A866A"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8309428" w14:textId="77777777" w:rsidR="0088631F" w:rsidRDefault="0088631F" w:rsidP="00BA37D5">
            <w:pPr>
              <w:rPr>
                <w:rFonts w:cs="Times New Roman"/>
              </w:rPr>
            </w:pPr>
          </w:p>
        </w:tc>
        <w:tc>
          <w:tcPr>
            <w:tcW w:w="3635" w:type="dxa"/>
            <w:tcBorders>
              <w:right w:val="single" w:sz="4" w:space="0" w:color="629DD1" w:themeColor="accent1"/>
            </w:tcBorders>
            <w:vAlign w:val="center"/>
          </w:tcPr>
          <w:p w14:paraId="7AB0CC3F"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6B9887B1"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6AFFCDAE"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242366C1" w14:textId="77777777" w:rsidR="0088631F" w:rsidRDefault="0088631F" w:rsidP="00BA37D5">
            <w:pPr>
              <w:rPr>
                <w:rFonts w:cs="Times New Roman"/>
              </w:rPr>
            </w:pPr>
          </w:p>
        </w:tc>
        <w:tc>
          <w:tcPr>
            <w:tcW w:w="3635" w:type="dxa"/>
            <w:tcBorders>
              <w:right w:val="single" w:sz="4" w:space="0" w:color="629DD1" w:themeColor="accent1"/>
            </w:tcBorders>
            <w:vAlign w:val="center"/>
          </w:tcPr>
          <w:p w14:paraId="7D29B035"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359E700"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1FDCA8A4"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2826E84" w14:textId="77777777" w:rsidR="0088631F" w:rsidRDefault="0088631F" w:rsidP="00BA37D5">
            <w:pPr>
              <w:rPr>
                <w:rFonts w:cs="Times New Roman"/>
              </w:rPr>
            </w:pPr>
          </w:p>
        </w:tc>
        <w:tc>
          <w:tcPr>
            <w:tcW w:w="3635" w:type="dxa"/>
            <w:tcBorders>
              <w:right w:val="single" w:sz="4" w:space="0" w:color="629DD1" w:themeColor="accent1"/>
            </w:tcBorders>
            <w:vAlign w:val="center"/>
          </w:tcPr>
          <w:p w14:paraId="10D6A3C9"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55603CE"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01F226B2"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6F3E54E5" w14:textId="77777777" w:rsidR="0088631F" w:rsidRDefault="0088631F" w:rsidP="00BA37D5">
            <w:pPr>
              <w:rPr>
                <w:rFonts w:cs="Times New Roman"/>
              </w:rPr>
            </w:pPr>
          </w:p>
        </w:tc>
        <w:tc>
          <w:tcPr>
            <w:tcW w:w="3635" w:type="dxa"/>
            <w:tcBorders>
              <w:right w:val="single" w:sz="4" w:space="0" w:color="629DD1" w:themeColor="accent1"/>
            </w:tcBorders>
            <w:vAlign w:val="center"/>
          </w:tcPr>
          <w:p w14:paraId="454BD3AC"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09043857"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5BAB2400"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41C319E9" w14:textId="77777777" w:rsidR="0088631F" w:rsidRDefault="0088631F" w:rsidP="00BA37D5">
            <w:pPr>
              <w:rPr>
                <w:rFonts w:cs="Times New Roman"/>
              </w:rPr>
            </w:pPr>
          </w:p>
        </w:tc>
        <w:tc>
          <w:tcPr>
            <w:tcW w:w="3635" w:type="dxa"/>
            <w:tcBorders>
              <w:right w:val="single" w:sz="4" w:space="0" w:color="629DD1" w:themeColor="accent1"/>
            </w:tcBorders>
            <w:vAlign w:val="center"/>
          </w:tcPr>
          <w:p w14:paraId="74C5CFAB"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63BCC3A9"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058B9C24"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4F910CA2" w14:textId="77777777" w:rsidR="0088631F" w:rsidRDefault="0088631F" w:rsidP="00BA37D5">
            <w:pPr>
              <w:rPr>
                <w:rFonts w:cs="Times New Roman"/>
              </w:rPr>
            </w:pPr>
          </w:p>
        </w:tc>
        <w:tc>
          <w:tcPr>
            <w:tcW w:w="3635" w:type="dxa"/>
            <w:tcBorders>
              <w:right w:val="single" w:sz="4" w:space="0" w:color="629DD1" w:themeColor="accent1"/>
            </w:tcBorders>
            <w:vAlign w:val="center"/>
          </w:tcPr>
          <w:p w14:paraId="0A9E8DA1"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7FAC06BE"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7A2FF8B6"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7F1C0F5" w14:textId="77777777" w:rsidR="0088631F" w:rsidRDefault="0088631F" w:rsidP="00BA37D5">
            <w:pPr>
              <w:rPr>
                <w:rFonts w:cs="Times New Roman"/>
              </w:rPr>
            </w:pPr>
          </w:p>
        </w:tc>
        <w:tc>
          <w:tcPr>
            <w:tcW w:w="3635" w:type="dxa"/>
            <w:tcBorders>
              <w:right w:val="single" w:sz="4" w:space="0" w:color="629DD1" w:themeColor="accent1"/>
            </w:tcBorders>
            <w:vAlign w:val="center"/>
          </w:tcPr>
          <w:p w14:paraId="70845376"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F82DB9E"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251D8A1E"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1D6566CA" w14:textId="77777777" w:rsidR="0088631F" w:rsidRDefault="0088631F" w:rsidP="00BA37D5">
            <w:pPr>
              <w:rPr>
                <w:rFonts w:cs="Times New Roman"/>
              </w:rPr>
            </w:pPr>
          </w:p>
        </w:tc>
        <w:tc>
          <w:tcPr>
            <w:tcW w:w="3635" w:type="dxa"/>
            <w:tcBorders>
              <w:right w:val="single" w:sz="4" w:space="0" w:color="629DD1" w:themeColor="accent1"/>
            </w:tcBorders>
            <w:vAlign w:val="center"/>
          </w:tcPr>
          <w:p w14:paraId="562512D9"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6750E2E6"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784A6C50"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9485E56" w14:textId="77777777" w:rsidR="0088631F" w:rsidRDefault="0088631F" w:rsidP="00BA37D5">
            <w:pPr>
              <w:rPr>
                <w:rFonts w:cs="Times New Roman"/>
              </w:rPr>
            </w:pPr>
          </w:p>
        </w:tc>
        <w:tc>
          <w:tcPr>
            <w:tcW w:w="3635" w:type="dxa"/>
            <w:tcBorders>
              <w:right w:val="single" w:sz="4" w:space="0" w:color="629DD1" w:themeColor="accent1"/>
            </w:tcBorders>
            <w:vAlign w:val="center"/>
          </w:tcPr>
          <w:p w14:paraId="68580758"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41EAFC9"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64BA3CD9"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A2A1F0A" w14:textId="77777777" w:rsidR="0088631F" w:rsidRDefault="0088631F" w:rsidP="00BA37D5">
            <w:pPr>
              <w:rPr>
                <w:rFonts w:cs="Times New Roman"/>
              </w:rPr>
            </w:pPr>
          </w:p>
        </w:tc>
        <w:tc>
          <w:tcPr>
            <w:tcW w:w="3635" w:type="dxa"/>
            <w:tcBorders>
              <w:right w:val="single" w:sz="4" w:space="0" w:color="629DD1" w:themeColor="accent1"/>
            </w:tcBorders>
            <w:vAlign w:val="center"/>
          </w:tcPr>
          <w:p w14:paraId="1CF5A4B7"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6BCD168"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57BD4844" w14:textId="77777777" w:rsidR="0088631F" w:rsidRDefault="0088631F" w:rsidP="0088631F"/>
    <w:p w14:paraId="138A4713"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t xml:space="preserve">Compute and record the mean gross income for the 10 movies you selected. This number is called the </w:t>
      </w:r>
      <w:r w:rsidRPr="000C1BE3">
        <w:rPr>
          <w:rFonts w:ascii="Gill Sans" w:hAnsi="Gill Sans"/>
          <w:b/>
        </w:rPr>
        <w:t>sample mean</w:t>
      </w:r>
      <w:r w:rsidRPr="000C1BE3">
        <w:rPr>
          <w:rFonts w:ascii="Gill Sans" w:hAnsi="Gill Sans"/>
        </w:rPr>
        <w:t xml:space="preserve">, but this time the sample mean has been generated by a </w:t>
      </w:r>
      <w:r w:rsidRPr="000C1BE3">
        <w:rPr>
          <w:rFonts w:ascii="Gill Sans" w:hAnsi="Gill Sans"/>
          <w:b/>
        </w:rPr>
        <w:t>random sample</w:t>
      </w:r>
      <w:r w:rsidRPr="000C1BE3">
        <w:rPr>
          <w:rFonts w:ascii="Gill Sans" w:hAnsi="Gill Sans"/>
        </w:rPr>
        <w:t xml:space="preserve">. Is your sample mean the same as all the other sample means computed by the other students in your class? </w:t>
      </w:r>
    </w:p>
    <w:p w14:paraId="3AD56CBC" w14:textId="77777777" w:rsidR="00587B15" w:rsidRPr="000C1BE3" w:rsidRDefault="00587B15" w:rsidP="00587B15">
      <w:pPr>
        <w:rPr>
          <w:rFonts w:ascii="Gill Sans" w:hAnsi="Gill Sans"/>
        </w:rPr>
      </w:pPr>
    </w:p>
    <w:p w14:paraId="28B9310E"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w:t>
      </w:r>
      <w:r w:rsidR="00682E94" w:rsidRPr="000C1BE3">
        <w:rPr>
          <w:rFonts w:ascii="Gill Sans" w:hAnsi="Gill Sans"/>
        </w:rPr>
        <w:t>ean</w:t>
      </w:r>
      <w:r w:rsidRPr="000C1BE3">
        <w:rPr>
          <w:rFonts w:ascii="Gill Sans" w:hAnsi="Gill Sans"/>
        </w:rPr>
        <w:t>s on the board. Then, record this dotplot on the number line below, carefully labeling the axis.</w:t>
      </w:r>
    </w:p>
    <w:p w14:paraId="639BA7DF" w14:textId="77777777" w:rsidR="00587B15" w:rsidRDefault="00587B15" w:rsidP="00587B15">
      <w:r>
        <w:rPr>
          <w:noProof/>
        </w:rPr>
        <w:drawing>
          <wp:anchor distT="0" distB="0" distL="114300" distR="114300" simplePos="0" relativeHeight="251661312" behindDoc="0" locked="0" layoutInCell="1" allowOverlap="1" wp14:anchorId="3D02D5D9" wp14:editId="30D2C884">
            <wp:simplePos x="0" y="0"/>
            <wp:positionH relativeFrom="column">
              <wp:posOffset>-43180</wp:posOffset>
            </wp:positionH>
            <wp:positionV relativeFrom="paragraph">
              <wp:posOffset>521970</wp:posOffset>
            </wp:positionV>
            <wp:extent cx="5943600" cy="5251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65840248" w14:textId="77777777" w:rsidR="00B66F76" w:rsidRPr="000C1BE3" w:rsidRDefault="00B66F76">
      <w:pPr>
        <w:rPr>
          <w:rFonts w:ascii="Gill Sans" w:hAnsi="Gill Sans"/>
        </w:rPr>
      </w:pPr>
      <w:r>
        <w:br w:type="page"/>
      </w:r>
    </w:p>
    <w:p w14:paraId="1458700E"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lastRenderedPageBreak/>
        <w:t xml:space="preserve">Based on the previous dotplot, without any calculations, what do you suppose the mean gross income for the population of all 200 movies might be? </w:t>
      </w:r>
    </w:p>
    <w:p w14:paraId="1FCF9225" w14:textId="77777777" w:rsidR="00587B15" w:rsidRPr="000C1BE3" w:rsidRDefault="00587B15" w:rsidP="00587B15">
      <w:pPr>
        <w:pStyle w:val="ListParagraph"/>
        <w:rPr>
          <w:rFonts w:ascii="Gill Sans" w:hAnsi="Gill Sans"/>
        </w:rPr>
      </w:pPr>
    </w:p>
    <w:p w14:paraId="79264CBC" w14:textId="77777777" w:rsidR="00587B15" w:rsidRPr="000C1BE3" w:rsidRDefault="00587B15" w:rsidP="00587B15">
      <w:pPr>
        <w:pStyle w:val="ListParagraph"/>
        <w:rPr>
          <w:rFonts w:ascii="Gill Sans" w:hAnsi="Gill Sans"/>
        </w:rPr>
      </w:pPr>
    </w:p>
    <w:p w14:paraId="4D5ACA72" w14:textId="77777777" w:rsidR="00587B15" w:rsidRPr="000C1BE3" w:rsidRDefault="00587B15" w:rsidP="00587B15">
      <w:pPr>
        <w:pStyle w:val="ListParagraph"/>
        <w:rPr>
          <w:rFonts w:ascii="Gill Sans" w:hAnsi="Gill Sans"/>
        </w:rPr>
      </w:pPr>
    </w:p>
    <w:p w14:paraId="2F1564E3" w14:textId="69CCB379" w:rsidR="00A03A3E" w:rsidRPr="000C1BE3" w:rsidRDefault="00587B15" w:rsidP="00587B15">
      <w:pPr>
        <w:pStyle w:val="ListParagraph"/>
        <w:numPr>
          <w:ilvl w:val="0"/>
          <w:numId w:val="1"/>
        </w:numPr>
        <w:rPr>
          <w:rFonts w:ascii="Gill Sans" w:hAnsi="Gill Sans"/>
        </w:rPr>
      </w:pPr>
      <w:r w:rsidRPr="000C1BE3">
        <w:rPr>
          <w:rFonts w:ascii="Gill Sans" w:hAnsi="Gill Sans"/>
        </w:rPr>
        <w:t>Is your guess</w:t>
      </w:r>
      <w:r w:rsidR="00F94D65">
        <w:rPr>
          <w:rFonts w:ascii="Gill Sans" w:hAnsi="Gill Sans"/>
        </w:rPr>
        <w:t xml:space="preserve"> for the mean gross income</w:t>
      </w:r>
      <w:r w:rsidRPr="000C1BE3">
        <w:rPr>
          <w:rFonts w:ascii="Gill Sans" w:hAnsi="Gill Sans"/>
        </w:rPr>
        <w:t xml:space="preserve"> from </w:t>
      </w:r>
      <w:r w:rsidR="00F94D65">
        <w:rPr>
          <w:rFonts w:ascii="Gill Sans" w:hAnsi="Gill Sans"/>
        </w:rPr>
        <w:t>a random sample</w:t>
      </w:r>
      <w:r w:rsidRPr="000C1BE3">
        <w:rPr>
          <w:rFonts w:ascii="Gill Sans" w:hAnsi="Gill Sans"/>
        </w:rPr>
        <w:t xml:space="preserve"> somew</w:t>
      </w:r>
      <w:r w:rsidR="00F94D65">
        <w:rPr>
          <w:rFonts w:ascii="Gill Sans" w:hAnsi="Gill Sans"/>
        </w:rPr>
        <w:t>hat different from your guess when you chose your own sample</w:t>
      </w:r>
      <w:r w:rsidRPr="000C1BE3">
        <w:rPr>
          <w:rFonts w:ascii="Gill Sans" w:hAnsi="Gill Sans"/>
        </w:rPr>
        <w:t xml:space="preserve">? </w:t>
      </w:r>
    </w:p>
    <w:p w14:paraId="62CC1A66" w14:textId="77777777" w:rsidR="00587B15" w:rsidRPr="000C1BE3" w:rsidRDefault="00587B15">
      <w:pPr>
        <w:rPr>
          <w:rFonts w:ascii="Gill Sans" w:hAnsi="Gill Sans"/>
        </w:rPr>
      </w:pPr>
    </w:p>
    <w:p w14:paraId="4B1DB543" w14:textId="77777777" w:rsidR="00F04751" w:rsidRPr="000C1BE3" w:rsidRDefault="00F04751">
      <w:pPr>
        <w:rPr>
          <w:rFonts w:ascii="Gill Sans" w:hAnsi="Gill Sans"/>
        </w:rPr>
      </w:pPr>
    </w:p>
    <w:p w14:paraId="4DBFAEFE" w14:textId="6E2D31EF" w:rsidR="00BA37D5" w:rsidRPr="000C1BE3" w:rsidRDefault="00356280" w:rsidP="00BA37D5">
      <w:pPr>
        <w:pStyle w:val="ListParagraph"/>
        <w:numPr>
          <w:ilvl w:val="0"/>
          <w:numId w:val="1"/>
        </w:numPr>
        <w:rPr>
          <w:rFonts w:ascii="Gill Sans" w:hAnsi="Gill Sans"/>
        </w:rPr>
      </w:pPr>
      <w:r w:rsidRPr="000C1BE3">
        <w:rPr>
          <w:rFonts w:ascii="Gill Sans" w:hAnsi="Gill Sans"/>
        </w:rPr>
        <w:t>T</w:t>
      </w:r>
      <w:r w:rsidR="00587B15" w:rsidRPr="000C1BE3">
        <w:rPr>
          <w:rFonts w:ascii="Gill Sans" w:hAnsi="Gill Sans"/>
        </w:rPr>
        <w:t>he population’s mean gross income for the population of all 200 movies is $5</w:t>
      </w:r>
      <w:r w:rsidR="00F94D65">
        <w:rPr>
          <w:rFonts w:ascii="Gill Sans" w:hAnsi="Gill Sans"/>
        </w:rPr>
        <w:t>4</w:t>
      </w:r>
      <w:r w:rsidR="00587B15" w:rsidRPr="000C1BE3">
        <w:rPr>
          <w:rFonts w:ascii="Gill Sans" w:hAnsi="Gill Sans"/>
        </w:rPr>
        <w:t>.</w:t>
      </w:r>
      <w:r w:rsidR="00F94D65">
        <w:rPr>
          <w:rFonts w:ascii="Gill Sans" w:hAnsi="Gill Sans"/>
        </w:rPr>
        <w:t>4</w:t>
      </w:r>
      <w:r w:rsidR="00587B15" w:rsidRPr="000C1BE3">
        <w:rPr>
          <w:rFonts w:ascii="Gill Sans" w:hAnsi="Gill Sans"/>
        </w:rPr>
        <w:t xml:space="preserve"> million. Go back to your dotplots in #8 and #12</w:t>
      </w:r>
      <w:r w:rsidR="00F04751" w:rsidRPr="000C1BE3">
        <w:rPr>
          <w:rFonts w:ascii="Gill Sans" w:hAnsi="Gill Sans"/>
        </w:rPr>
        <w:t xml:space="preserve"> and draw a vertical line on your number line at 5</w:t>
      </w:r>
      <w:r w:rsidR="00F94D65">
        <w:rPr>
          <w:rFonts w:ascii="Gill Sans" w:hAnsi="Gill Sans"/>
        </w:rPr>
        <w:t>4.4</w:t>
      </w:r>
      <w:r w:rsidR="00F04751" w:rsidRPr="000C1BE3">
        <w:rPr>
          <w:rFonts w:ascii="Gill Sans" w:hAnsi="Gill Sans"/>
        </w:rPr>
        <w:t>. Did the sample means from you and your classmates do a pretty good job of estimating the population mean when you chose your sample by thinking of movies you saw or wished to see? How about when you obtained your samples through chance?</w:t>
      </w:r>
      <w:r w:rsidR="00BA37D5" w:rsidRPr="000C1BE3">
        <w:rPr>
          <w:rFonts w:ascii="Gill Sans" w:hAnsi="Gill Sans"/>
        </w:rPr>
        <w:t xml:space="preserve"> What have you learned about the use of random samples from populations?</w:t>
      </w:r>
    </w:p>
    <w:p w14:paraId="4DA93671" w14:textId="77777777" w:rsidR="00732B58" w:rsidRPr="000C1BE3" w:rsidRDefault="00732B58" w:rsidP="00732B58">
      <w:pPr>
        <w:rPr>
          <w:rFonts w:ascii="Gill Sans" w:hAnsi="Gill Sans"/>
        </w:rPr>
      </w:pPr>
    </w:p>
    <w:p w14:paraId="6F9A63AA" w14:textId="77777777" w:rsidR="00732B58" w:rsidRPr="000C1BE3" w:rsidRDefault="00732B58" w:rsidP="00732B58">
      <w:pPr>
        <w:rPr>
          <w:rFonts w:ascii="Gill Sans" w:hAnsi="Gill Sans"/>
        </w:rPr>
      </w:pPr>
    </w:p>
    <w:p w14:paraId="10EE7010" w14:textId="77777777" w:rsidR="004F5E88" w:rsidRPr="000C1BE3" w:rsidRDefault="00F43445" w:rsidP="00F43445">
      <w:pPr>
        <w:pStyle w:val="ListParagraph"/>
        <w:numPr>
          <w:ilvl w:val="0"/>
          <w:numId w:val="1"/>
        </w:numPr>
        <w:rPr>
          <w:rFonts w:ascii="Gill Sans" w:hAnsi="Gill Sans"/>
        </w:rPr>
      </w:pPr>
      <w:r w:rsidRPr="000C1BE3">
        <w:rPr>
          <w:rFonts w:ascii="Gill Sans" w:hAnsi="Gill Sans"/>
        </w:rPr>
        <w:t xml:space="preserve">With enough time, you and your classmates could continue drawing </w:t>
      </w:r>
      <w:r w:rsidRPr="000C1BE3">
        <w:rPr>
          <w:rFonts w:ascii="Gill Sans" w:hAnsi="Gill Sans"/>
          <w:i/>
        </w:rPr>
        <w:t>random samples</w:t>
      </w:r>
      <w:r w:rsidRPr="000C1BE3">
        <w:rPr>
          <w:rFonts w:ascii="Gill Sans" w:hAnsi="Gill Sans"/>
        </w:rPr>
        <w:t xml:space="preserve"> of 10 movies, computing the sample mean for each sample, and building the dotplot in #12 above. In order to save time, your instructor will show you a simulation of this process using Fathom software. When the simulation is finished, create a rough sketch of the resulting dotplot below. </w:t>
      </w:r>
      <w:r w:rsidR="004F5E88" w:rsidRPr="000C1BE3">
        <w:rPr>
          <w:rFonts w:ascii="Gill Sans" w:hAnsi="Gill Sans"/>
        </w:rPr>
        <w:t xml:space="preserve">Label the horizontal axis and draw two vertical lines: one at the center of all the dots and one at the population mean. </w:t>
      </w:r>
    </w:p>
    <w:p w14:paraId="264DE0AB" w14:textId="77777777" w:rsidR="00F43445" w:rsidRDefault="00E67E43" w:rsidP="004F5E88">
      <w:pPr>
        <w:ind w:left="360"/>
      </w:pPr>
      <w:r>
        <w:rPr>
          <w:noProof/>
        </w:rPr>
        <w:pict w14:anchorId="21632BE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50.85pt;margin-top:442.25pt;width:115.9pt;height:386.15pt;rotation:90;z-index:251667456;visibility:visible;mso-wrap-style:square;mso-width-percent:0;mso-height-percent:0;mso-wrap-distance-left:9pt;mso-wrap-distance-top:0;mso-wrap-distance-right:36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" o:allowincell="f" adj="2346" fillcolor="#4f81bd" strokecolor="#4f81bd" strokeweight="1pt">
            <v:shadow type="double" opacity=".5" color2="shadow add(102)" offset="3pt,-3pt" offset2="6pt,-6pt"/>
            <v:textbox inset="18pt,18pt,,18pt">
              <w:txbxContent>
                <w:p w14:paraId="2BA6350A" w14:textId="77777777" w:rsidR="00F94D65" w:rsidRPr="005F50BC" w:rsidRDefault="00F94D65" w:rsidP="00662F85">
                  <w:pPr>
                    <w:rPr>
                      <w:rFonts w:ascii="Gill Sans" w:hAnsi="Gill Sans"/>
                      <w:b/>
                      <w:i/>
                    </w:rPr>
                  </w:pPr>
                  <w:r w:rsidRPr="005F50BC">
                    <w:rPr>
                      <w:rFonts w:ascii="Gill Sans" w:hAnsi="Gill Sans"/>
                      <w:b/>
                      <w:i/>
                    </w:rPr>
                    <w:t>It should be clear that rather than producing haphazard results, random sampling actually follows regular patterns that can be predicted with advanced mathematics and statistics. These patterns can then be used to make inferences (conclusions) about the population from random samples.</w:t>
                  </w:r>
                </w:p>
                <w:p w14:paraId="224D86C5" w14:textId="77777777" w:rsidR="00F94D65" w:rsidRDefault="00F94D65">
                  <w:pPr>
                    <w:jc w:val="right"/>
                    <w:rPr>
                      <w:i/>
                      <w:iCs/>
                      <w:color w:val="0E57C4" w:themeColor="background2" w:themeShade="80"/>
                    </w:rPr>
                  </w:pPr>
                </w:p>
              </w:txbxContent>
            </v:textbox>
            <w10:wrap type="square" anchorx="page" anchory="margin"/>
          </v:shape>
        </w:pict>
      </w:r>
    </w:p>
    <w:p w14:paraId="14B0C535" w14:textId="77777777" w:rsidR="00F43445" w:rsidRDefault="00F43445" w:rsidP="00F43445"/>
    <w:p w14:paraId="5C8A47DC" w14:textId="77777777" w:rsidR="00F43445" w:rsidRDefault="00F43445" w:rsidP="00F43445">
      <w:r>
        <w:rPr>
          <w:noProof/>
        </w:rPr>
        <w:drawing>
          <wp:anchor distT="0" distB="0" distL="114300" distR="114300" simplePos="0" relativeHeight="251665408" behindDoc="0" locked="0" layoutInCell="1" allowOverlap="1" wp14:anchorId="7497D604" wp14:editId="7FFA51E2">
            <wp:simplePos x="0" y="0"/>
            <wp:positionH relativeFrom="column">
              <wp:posOffset>14605</wp:posOffset>
            </wp:positionH>
            <wp:positionV relativeFrom="paragraph">
              <wp:posOffset>321310</wp:posOffset>
            </wp:positionV>
            <wp:extent cx="5943600" cy="525145"/>
            <wp:effectExtent l="2540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3FF3B94F" w14:textId="77777777" w:rsidR="00F43445" w:rsidRDefault="00F43445" w:rsidP="00F43445"/>
    <w:p w14:paraId="660F4FF0" w14:textId="440C03EF" w:rsidR="00213E55" w:rsidRDefault="00D05A7D" w:rsidP="00D05A7D">
      <w:pPr>
        <w:pStyle w:val="Heading1"/>
        <w:sectPr w:rsidR="00213E55">
          <w:type w:val="continuous"/>
          <w:pgSz w:w="12240" w:h="15840"/>
          <w:pgMar w:top="720" w:right="1440" w:bottom="720" w:left="1440" w:header="720" w:footer="720" w:gutter="0"/>
          <w:cols w:space="720"/>
          <w:docGrid w:linePitch="360"/>
        </w:sectPr>
      </w:pPr>
      <w:r>
        <w:t xml:space="preserve"> </w:t>
      </w:r>
    </w:p>
    <w:p w14:paraId="71732D33" w14:textId="77777777" w:rsidR="00CD6CD1" w:rsidRPr="00ED6BE1" w:rsidRDefault="00CD6CD1" w:rsidP="006977CA">
      <w:pPr>
        <w:rPr>
          <w:rFonts w:cs="Times New Roman"/>
        </w:rPr>
      </w:pPr>
    </w:p>
    <w:sectPr w:rsidR="00CD6CD1" w:rsidRPr="00ED6BE1" w:rsidSect="006977CA">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D25A3" w14:textId="77777777" w:rsidR="00E67E43" w:rsidRDefault="00E67E43" w:rsidP="004974DB">
      <w:pPr>
        <w:spacing w:after="0" w:line="240" w:lineRule="auto"/>
      </w:pPr>
      <w:r>
        <w:separator/>
      </w:r>
    </w:p>
  </w:endnote>
  <w:endnote w:type="continuationSeparator" w:id="0">
    <w:p w14:paraId="1A3F0B5A" w14:textId="77777777" w:rsidR="00E67E43" w:rsidRDefault="00E67E43"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ill Sans">
    <w:altName w:val="Segoe UI Semilight"/>
    <w:charset w:val="00"/>
    <w:family w:val="auto"/>
    <w:pitch w:val="variable"/>
    <w:sig w:usb0="00000000" w:usb1="00000000" w:usb2="00000000" w:usb3="00000000" w:csb0="000001F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1184" w14:textId="780F5E91" w:rsidR="00E20E2B" w:rsidRPr="00F8767B" w:rsidRDefault="00F94D65" w:rsidP="00F8767B">
    <w:pPr>
      <w:pStyle w:val="Footer"/>
      <w:pBdr>
        <w:top w:val="single" w:sz="4" w:space="1" w:color="297FD5" w:themeColor="accent2"/>
      </w:pBdr>
      <w:rPr>
        <w:color w:val="297FD5" w:themeColor="accent2"/>
      </w:rPr>
    </w:pPr>
    <w:r>
      <w:rPr>
        <w:color w:val="297FD5" w:themeColor="accent2"/>
      </w:rPr>
      <w:t>AP Statistics (</w:t>
    </w:r>
    <w:r w:rsidRPr="00884B5D">
      <w:rPr>
        <w:color w:val="297FD5" w:themeColor="accent2"/>
      </w:rPr>
      <w:t>TPS4</w:t>
    </w:r>
    <w:r w:rsidR="00E20E2B">
      <w:rPr>
        <w:color w:val="297FD5" w:themeColor="accent2"/>
      </w:rPr>
      <w:t>/5</w:t>
    </w:r>
    <w:r>
      <w:rPr>
        <w:color w:val="297FD5" w:themeColor="accent2"/>
      </w:rPr>
      <w:t>)</w:t>
    </w:r>
    <w:r w:rsidRPr="00884B5D">
      <w:rPr>
        <w:color w:val="297FD5" w:themeColor="accent2"/>
      </w:rPr>
      <w:tab/>
      <w:t>Doug Tyson</w:t>
    </w:r>
    <w:r w:rsidR="00E20E2B">
      <w:rPr>
        <w:color w:val="297FD5" w:themeColor="accent2"/>
      </w:rPr>
      <w:t xml:space="preserve"> &amp; Jason </w:t>
    </w:r>
    <w:proofErr w:type="spellStart"/>
    <w:r w:rsidR="00E20E2B">
      <w:rPr>
        <w:color w:val="297FD5" w:themeColor="accent2"/>
      </w:rPr>
      <w:t>Molesky</w:t>
    </w:r>
    <w:proofErr w:type="spellEnd"/>
    <w:r w:rsidRPr="00884B5D">
      <w:rPr>
        <w:color w:val="297FD5" w:themeColor="accent2"/>
      </w:rPr>
      <w:tab/>
    </w:r>
    <w:r w:rsidR="00E20E2B">
      <w:rPr>
        <w:color w:val="297FD5" w:themeColor="accent2"/>
      </w:rPr>
      <w:t>CMC-S 2104</w:t>
    </w:r>
    <w:hyperlink r:id="rId1" w:history="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E5218" w14:textId="77777777" w:rsidR="00E67E43" w:rsidRDefault="00E67E43" w:rsidP="004974DB">
      <w:pPr>
        <w:spacing w:after="0" w:line="240" w:lineRule="auto"/>
      </w:pPr>
      <w:r>
        <w:separator/>
      </w:r>
    </w:p>
  </w:footnote>
  <w:footnote w:type="continuationSeparator" w:id="0">
    <w:p w14:paraId="7D51B26A" w14:textId="77777777" w:rsidR="00E67E43" w:rsidRDefault="00E67E43" w:rsidP="004974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6BE1"/>
    <w:rsid w:val="00005BD1"/>
    <w:rsid w:val="00027512"/>
    <w:rsid w:val="000275D4"/>
    <w:rsid w:val="00043061"/>
    <w:rsid w:val="00052794"/>
    <w:rsid w:val="00056EB9"/>
    <w:rsid w:val="00062D91"/>
    <w:rsid w:val="00066744"/>
    <w:rsid w:val="000C1BE3"/>
    <w:rsid w:val="0010167C"/>
    <w:rsid w:val="00116CDF"/>
    <w:rsid w:val="00127D54"/>
    <w:rsid w:val="001318CF"/>
    <w:rsid w:val="00176415"/>
    <w:rsid w:val="00181C30"/>
    <w:rsid w:val="001E0129"/>
    <w:rsid w:val="001E0C3A"/>
    <w:rsid w:val="001E3E4B"/>
    <w:rsid w:val="001F547E"/>
    <w:rsid w:val="00200ECC"/>
    <w:rsid w:val="002046F1"/>
    <w:rsid w:val="00206757"/>
    <w:rsid w:val="00213E55"/>
    <w:rsid w:val="002239B5"/>
    <w:rsid w:val="00241F7F"/>
    <w:rsid w:val="00356280"/>
    <w:rsid w:val="00390F53"/>
    <w:rsid w:val="004025A9"/>
    <w:rsid w:val="00402FB0"/>
    <w:rsid w:val="004055FF"/>
    <w:rsid w:val="00417645"/>
    <w:rsid w:val="0042321F"/>
    <w:rsid w:val="004503F5"/>
    <w:rsid w:val="00452890"/>
    <w:rsid w:val="00481922"/>
    <w:rsid w:val="004841B1"/>
    <w:rsid w:val="004848C9"/>
    <w:rsid w:val="004974DB"/>
    <w:rsid w:val="004A5658"/>
    <w:rsid w:val="004B05FB"/>
    <w:rsid w:val="004B66B0"/>
    <w:rsid w:val="004F4DF5"/>
    <w:rsid w:val="004F5E88"/>
    <w:rsid w:val="0052000C"/>
    <w:rsid w:val="00587B15"/>
    <w:rsid w:val="0059106F"/>
    <w:rsid w:val="005A5665"/>
    <w:rsid w:val="005F50BC"/>
    <w:rsid w:val="00662F85"/>
    <w:rsid w:val="0067372B"/>
    <w:rsid w:val="00682E94"/>
    <w:rsid w:val="0068635C"/>
    <w:rsid w:val="006863AD"/>
    <w:rsid w:val="006977CA"/>
    <w:rsid w:val="006D2C64"/>
    <w:rsid w:val="006D7A39"/>
    <w:rsid w:val="006E77B6"/>
    <w:rsid w:val="0070645A"/>
    <w:rsid w:val="00731828"/>
    <w:rsid w:val="00732B58"/>
    <w:rsid w:val="007528A8"/>
    <w:rsid w:val="00767D37"/>
    <w:rsid w:val="007769F9"/>
    <w:rsid w:val="007B20BE"/>
    <w:rsid w:val="007B3884"/>
    <w:rsid w:val="007B3979"/>
    <w:rsid w:val="007B66E0"/>
    <w:rsid w:val="007C64C3"/>
    <w:rsid w:val="007D12EB"/>
    <w:rsid w:val="008550C7"/>
    <w:rsid w:val="008616A1"/>
    <w:rsid w:val="008768AB"/>
    <w:rsid w:val="00882592"/>
    <w:rsid w:val="008841C2"/>
    <w:rsid w:val="0088631F"/>
    <w:rsid w:val="00887FE0"/>
    <w:rsid w:val="0089609F"/>
    <w:rsid w:val="008C3468"/>
    <w:rsid w:val="008D6145"/>
    <w:rsid w:val="008E77C0"/>
    <w:rsid w:val="008F7CF8"/>
    <w:rsid w:val="00922365"/>
    <w:rsid w:val="009352DC"/>
    <w:rsid w:val="00947F22"/>
    <w:rsid w:val="00974876"/>
    <w:rsid w:val="00992D9E"/>
    <w:rsid w:val="009F3CCA"/>
    <w:rsid w:val="009F7FA1"/>
    <w:rsid w:val="00A03A3E"/>
    <w:rsid w:val="00A15C6C"/>
    <w:rsid w:val="00A335CC"/>
    <w:rsid w:val="00A5515F"/>
    <w:rsid w:val="00A7041A"/>
    <w:rsid w:val="00A74C81"/>
    <w:rsid w:val="00A765A5"/>
    <w:rsid w:val="00A81BAF"/>
    <w:rsid w:val="00AA57F3"/>
    <w:rsid w:val="00AE5FF9"/>
    <w:rsid w:val="00B1797A"/>
    <w:rsid w:val="00B534A9"/>
    <w:rsid w:val="00B66F76"/>
    <w:rsid w:val="00BA37D5"/>
    <w:rsid w:val="00BB7428"/>
    <w:rsid w:val="00BC26E8"/>
    <w:rsid w:val="00BC5205"/>
    <w:rsid w:val="00BD4CA1"/>
    <w:rsid w:val="00BF291F"/>
    <w:rsid w:val="00C12F11"/>
    <w:rsid w:val="00C27600"/>
    <w:rsid w:val="00C56F90"/>
    <w:rsid w:val="00C9474F"/>
    <w:rsid w:val="00C949A9"/>
    <w:rsid w:val="00CC48F4"/>
    <w:rsid w:val="00CD6CD1"/>
    <w:rsid w:val="00CE083D"/>
    <w:rsid w:val="00D05A7D"/>
    <w:rsid w:val="00D1729D"/>
    <w:rsid w:val="00D4628D"/>
    <w:rsid w:val="00D6168B"/>
    <w:rsid w:val="00D65941"/>
    <w:rsid w:val="00D83287"/>
    <w:rsid w:val="00D8373F"/>
    <w:rsid w:val="00D919E8"/>
    <w:rsid w:val="00DB7007"/>
    <w:rsid w:val="00DD6486"/>
    <w:rsid w:val="00DE160F"/>
    <w:rsid w:val="00E02647"/>
    <w:rsid w:val="00E20E2B"/>
    <w:rsid w:val="00E57301"/>
    <w:rsid w:val="00E67E43"/>
    <w:rsid w:val="00E740C1"/>
    <w:rsid w:val="00EB7F5F"/>
    <w:rsid w:val="00EC55BA"/>
    <w:rsid w:val="00ED6BE1"/>
    <w:rsid w:val="00F04751"/>
    <w:rsid w:val="00F43445"/>
    <w:rsid w:val="00F55A11"/>
    <w:rsid w:val="00F77462"/>
    <w:rsid w:val="00F8767B"/>
    <w:rsid w:val="00F94D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616981"/>
  <w15:docId w15:val="{B79723EC-4FAA-4A6D-A6A5-2E273E45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6CD1"/>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dtyson@cysd.k12.pa.us" TargetMode="Externa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33822-9EFB-4876-8F7A-447757FB0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9</cp:revision>
  <cp:lastPrinted>2013-02-19T12:37:00Z</cp:lastPrinted>
  <dcterms:created xsi:type="dcterms:W3CDTF">2014-02-27T14:03:00Z</dcterms:created>
  <dcterms:modified xsi:type="dcterms:W3CDTF">2014-10-24T15:31:00Z</dcterms:modified>
</cp:coreProperties>
</file>